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4F006" w14:textId="609901E3" w:rsidR="00921460" w:rsidRPr="00B975D2" w:rsidRDefault="00921460" w:rsidP="00B975D2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25"/>
        <w:gridCol w:w="720"/>
        <w:gridCol w:w="900"/>
        <w:gridCol w:w="805"/>
      </w:tblGrid>
      <w:tr w:rsidR="00921460" w14:paraId="22012C48" w14:textId="77777777" w:rsidTr="00921460">
        <w:tc>
          <w:tcPr>
            <w:tcW w:w="6925" w:type="dxa"/>
          </w:tcPr>
          <w:p w14:paraId="3EEF1BE2" w14:textId="6ADF9D6D" w:rsidR="00921460" w:rsidRPr="00BA337F" w:rsidRDefault="00921460" w:rsidP="00921460">
            <w:pPr>
              <w:rPr>
                <w:rFonts w:cstheme="minorHAnsi"/>
                <w:sz w:val="28"/>
                <w:szCs w:val="28"/>
              </w:rPr>
            </w:pPr>
            <w:r w:rsidRPr="00BA337F">
              <w:rPr>
                <w:rFonts w:cstheme="minorHAnsi"/>
                <w:sz w:val="28"/>
                <w:szCs w:val="28"/>
              </w:rPr>
              <w:t>Criterion</w:t>
            </w:r>
          </w:p>
        </w:tc>
        <w:tc>
          <w:tcPr>
            <w:tcW w:w="2425" w:type="dxa"/>
            <w:gridSpan w:val="3"/>
          </w:tcPr>
          <w:p w14:paraId="59DD8341" w14:textId="1467EE78" w:rsidR="00921460" w:rsidRPr="00BA337F" w:rsidRDefault="00921460" w:rsidP="0092146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BA337F">
              <w:rPr>
                <w:rFonts w:cstheme="minorHAnsi"/>
                <w:sz w:val="28"/>
                <w:szCs w:val="28"/>
              </w:rPr>
              <w:t>Points awarded</w:t>
            </w:r>
          </w:p>
        </w:tc>
      </w:tr>
      <w:tr w:rsidR="00921460" w14:paraId="7FF44990" w14:textId="77777777" w:rsidTr="00921460">
        <w:tc>
          <w:tcPr>
            <w:tcW w:w="6925" w:type="dxa"/>
          </w:tcPr>
          <w:p w14:paraId="4FBDEF79" w14:textId="77777777" w:rsidR="00BA337F" w:rsidRPr="00BA337F" w:rsidRDefault="00BA337F" w:rsidP="00921460">
            <w:pPr>
              <w:rPr>
                <w:rFonts w:cstheme="minorHAnsi"/>
                <w:sz w:val="16"/>
                <w:szCs w:val="16"/>
              </w:rPr>
            </w:pPr>
          </w:p>
          <w:p w14:paraId="375EA178" w14:textId="1A09337B" w:rsidR="00921460" w:rsidRDefault="00B975D2" w:rsidP="00921460">
            <w:pPr>
              <w:rPr>
                <w:rFonts w:cstheme="minorHAnsi"/>
                <w:sz w:val="28"/>
                <w:szCs w:val="28"/>
              </w:rPr>
            </w:pPr>
            <w:r w:rsidRPr="00B975D2">
              <w:rPr>
                <w:rFonts w:cstheme="minorHAnsi"/>
                <w:b/>
                <w:sz w:val="28"/>
                <w:szCs w:val="28"/>
              </w:rPr>
              <w:t>Broader context</w:t>
            </w:r>
            <w:r>
              <w:rPr>
                <w:rFonts w:cstheme="minorHAnsi"/>
                <w:sz w:val="28"/>
                <w:szCs w:val="28"/>
              </w:rPr>
              <w:t>: p</w:t>
            </w:r>
            <w:r w:rsidR="00921460" w:rsidRPr="00BA337F">
              <w:rPr>
                <w:rFonts w:cstheme="minorHAnsi"/>
                <w:sz w:val="28"/>
                <w:szCs w:val="28"/>
              </w:rPr>
              <w:t>rovides an opening general statemen</w:t>
            </w:r>
            <w:r>
              <w:rPr>
                <w:rFonts w:cstheme="minorHAnsi"/>
                <w:sz w:val="28"/>
                <w:szCs w:val="28"/>
              </w:rPr>
              <w:t>t likely to interest the reader.</w:t>
            </w:r>
          </w:p>
          <w:p w14:paraId="220C9907" w14:textId="4498DCE2" w:rsidR="00BA337F" w:rsidRPr="00BA337F" w:rsidRDefault="00BA337F" w:rsidP="0092146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58577756" w14:textId="1FA758BC" w:rsidR="00921460" w:rsidRPr="00BA337F" w:rsidRDefault="00921460" w:rsidP="00BA337F">
            <w:pPr>
              <w:jc w:val="center"/>
              <w:rPr>
                <w:rFonts w:cstheme="minorHAnsi"/>
                <w:sz w:val="28"/>
                <w:szCs w:val="28"/>
              </w:rPr>
            </w:pPr>
            <w:r w:rsidRPr="00BA337F"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900" w:type="dxa"/>
            <w:vAlign w:val="center"/>
          </w:tcPr>
          <w:p w14:paraId="2E89F742" w14:textId="34F76A52" w:rsidR="00921460" w:rsidRPr="00BA337F" w:rsidRDefault="00921460" w:rsidP="00BA337F">
            <w:pPr>
              <w:jc w:val="center"/>
              <w:rPr>
                <w:rFonts w:cstheme="minorHAnsi"/>
                <w:sz w:val="28"/>
                <w:szCs w:val="28"/>
              </w:rPr>
            </w:pPr>
            <w:r w:rsidRPr="00BA337F">
              <w:rPr>
                <w:rFonts w:cstheme="minorHAnsi"/>
                <w:sz w:val="28"/>
                <w:szCs w:val="28"/>
              </w:rPr>
              <w:t>0.25</w:t>
            </w:r>
          </w:p>
        </w:tc>
        <w:tc>
          <w:tcPr>
            <w:tcW w:w="805" w:type="dxa"/>
            <w:vAlign w:val="center"/>
          </w:tcPr>
          <w:p w14:paraId="7DDF70B8" w14:textId="17E1AF80" w:rsidR="00921460" w:rsidRPr="00BA337F" w:rsidRDefault="00921460" w:rsidP="00BA337F">
            <w:pPr>
              <w:jc w:val="center"/>
              <w:rPr>
                <w:rFonts w:cstheme="minorHAnsi"/>
                <w:sz w:val="28"/>
                <w:szCs w:val="28"/>
              </w:rPr>
            </w:pPr>
            <w:r w:rsidRPr="00BA337F">
              <w:rPr>
                <w:rFonts w:cstheme="minorHAnsi"/>
                <w:sz w:val="28"/>
                <w:szCs w:val="28"/>
              </w:rPr>
              <w:t>0.5</w:t>
            </w:r>
          </w:p>
        </w:tc>
      </w:tr>
      <w:tr w:rsidR="00BA337F" w14:paraId="3FE530D7" w14:textId="77777777" w:rsidTr="00921460">
        <w:tc>
          <w:tcPr>
            <w:tcW w:w="6925" w:type="dxa"/>
          </w:tcPr>
          <w:p w14:paraId="7CE78BB4" w14:textId="77777777" w:rsidR="00BA337F" w:rsidRPr="00BA337F" w:rsidRDefault="00BA337F" w:rsidP="00BA337F">
            <w:pPr>
              <w:rPr>
                <w:rFonts w:cstheme="minorHAnsi"/>
                <w:sz w:val="16"/>
                <w:szCs w:val="16"/>
              </w:rPr>
            </w:pPr>
          </w:p>
          <w:p w14:paraId="1C725A5A" w14:textId="2AB541E0" w:rsidR="00BA337F" w:rsidRDefault="00B975D2" w:rsidP="00BA337F">
            <w:pPr>
              <w:rPr>
                <w:rFonts w:cstheme="minorHAnsi"/>
                <w:sz w:val="28"/>
                <w:szCs w:val="28"/>
              </w:rPr>
            </w:pPr>
            <w:r w:rsidRPr="00B975D2">
              <w:rPr>
                <w:rFonts w:cstheme="minorHAnsi"/>
                <w:b/>
                <w:sz w:val="28"/>
                <w:szCs w:val="28"/>
              </w:rPr>
              <w:t>General introduction to topic</w:t>
            </w:r>
            <w:r>
              <w:rPr>
                <w:rFonts w:cstheme="minorHAnsi"/>
                <w:sz w:val="28"/>
                <w:szCs w:val="28"/>
              </w:rPr>
              <w:t>: p</w:t>
            </w:r>
            <w:r w:rsidR="00BA337F" w:rsidRPr="00BA337F">
              <w:rPr>
                <w:rFonts w:cstheme="minorHAnsi"/>
                <w:sz w:val="28"/>
                <w:szCs w:val="28"/>
              </w:rPr>
              <w:t>roceeds with a g</w:t>
            </w:r>
            <w:r>
              <w:rPr>
                <w:rFonts w:cstheme="minorHAnsi"/>
                <w:sz w:val="28"/>
                <w:szCs w:val="28"/>
              </w:rPr>
              <w:t>eneral introduction on topic covered in experiment</w:t>
            </w:r>
            <w:r w:rsidR="00695FAB">
              <w:rPr>
                <w:rFonts w:cstheme="minorHAnsi"/>
                <w:sz w:val="28"/>
                <w:szCs w:val="28"/>
              </w:rPr>
              <w:t xml:space="preserve"> (pp. 84-86)</w:t>
            </w:r>
          </w:p>
          <w:p w14:paraId="1051AF0D" w14:textId="59E7609D" w:rsidR="00BA337F" w:rsidRPr="00BA337F" w:rsidRDefault="00BA337F" w:rsidP="00BA337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28B54AA9" w14:textId="1DAAA964" w:rsidR="00BA337F" w:rsidRPr="00BA337F" w:rsidRDefault="00BA337F" w:rsidP="00BA337F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900" w:type="dxa"/>
            <w:vAlign w:val="center"/>
          </w:tcPr>
          <w:p w14:paraId="4DFDED11" w14:textId="0537373E" w:rsidR="00BA337F" w:rsidRPr="00BA337F" w:rsidRDefault="00B933BF" w:rsidP="00BA337F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</w:t>
            </w:r>
            <w:r w:rsidR="00BA337F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805" w:type="dxa"/>
            <w:vAlign w:val="center"/>
          </w:tcPr>
          <w:p w14:paraId="217C7D72" w14:textId="184CB399" w:rsidR="00BA337F" w:rsidRPr="00BA337F" w:rsidRDefault="00B933BF" w:rsidP="00B933BF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1.0</w:t>
            </w:r>
          </w:p>
        </w:tc>
      </w:tr>
      <w:tr w:rsidR="00250141" w14:paraId="7D3192FD" w14:textId="77777777" w:rsidTr="00921460">
        <w:tc>
          <w:tcPr>
            <w:tcW w:w="6925" w:type="dxa"/>
          </w:tcPr>
          <w:p w14:paraId="2B536F08" w14:textId="5770C607" w:rsidR="00250141" w:rsidRDefault="00250141" w:rsidP="0025014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Has </w:t>
            </w:r>
            <w:r w:rsidR="00B933BF">
              <w:rPr>
                <w:rFonts w:cstheme="minorHAnsi"/>
                <w:sz w:val="28"/>
                <w:szCs w:val="28"/>
              </w:rPr>
              <w:t xml:space="preserve">relevant content </w:t>
            </w:r>
            <w:r w:rsidR="00B933BF" w:rsidRPr="00BC2F75">
              <w:rPr>
                <w:rFonts w:cstheme="minorHAnsi"/>
                <w:b/>
                <w:sz w:val="28"/>
                <w:szCs w:val="28"/>
              </w:rPr>
              <w:t xml:space="preserve">from </w:t>
            </w:r>
            <w:r w:rsidRPr="00BC2F75">
              <w:rPr>
                <w:rFonts w:cstheme="minorHAnsi"/>
                <w:b/>
                <w:sz w:val="28"/>
                <w:szCs w:val="28"/>
              </w:rPr>
              <w:t xml:space="preserve">at least </w:t>
            </w:r>
            <w:r w:rsidR="00702504">
              <w:rPr>
                <w:rFonts w:cstheme="minorHAnsi"/>
                <w:b/>
                <w:sz w:val="28"/>
                <w:szCs w:val="28"/>
              </w:rPr>
              <w:t>3</w:t>
            </w:r>
            <w:r>
              <w:rPr>
                <w:rFonts w:cstheme="minorHAnsi"/>
                <w:sz w:val="28"/>
                <w:szCs w:val="28"/>
              </w:rPr>
              <w:t xml:space="preserve"> peer-reviewed </w:t>
            </w:r>
            <w:r w:rsidRPr="00BA337F">
              <w:rPr>
                <w:rFonts w:cstheme="minorHAnsi"/>
                <w:sz w:val="28"/>
                <w:szCs w:val="28"/>
              </w:rPr>
              <w:t xml:space="preserve">journal articles to provide background </w:t>
            </w:r>
            <w:r w:rsidR="00BC2F75">
              <w:rPr>
                <w:rFonts w:cstheme="minorHAnsi"/>
                <w:sz w:val="28"/>
                <w:szCs w:val="28"/>
              </w:rPr>
              <w:t xml:space="preserve">info </w:t>
            </w:r>
            <w:r w:rsidRPr="00BA337F">
              <w:rPr>
                <w:rFonts w:cstheme="minorHAnsi"/>
                <w:sz w:val="28"/>
                <w:szCs w:val="28"/>
              </w:rPr>
              <w:t>on the topic.</w:t>
            </w:r>
          </w:p>
          <w:p w14:paraId="59B709EE" w14:textId="011204EB" w:rsidR="00250141" w:rsidRPr="00BA337F" w:rsidRDefault="00250141" w:rsidP="002501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5E04C999" w14:textId="2AFB4190" w:rsidR="00250141" w:rsidRPr="00BA337F" w:rsidRDefault="00250141" w:rsidP="002501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900" w:type="dxa"/>
            <w:vAlign w:val="center"/>
          </w:tcPr>
          <w:p w14:paraId="78B6E020" w14:textId="265D4CE4" w:rsidR="00250141" w:rsidRPr="00BA337F" w:rsidRDefault="00250141" w:rsidP="002501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  <w:r w:rsidR="00B933BF">
              <w:rPr>
                <w:rFonts w:cstheme="minorHAnsi"/>
                <w:sz w:val="28"/>
                <w:szCs w:val="28"/>
              </w:rPr>
              <w:t>.5</w:t>
            </w:r>
          </w:p>
        </w:tc>
        <w:tc>
          <w:tcPr>
            <w:tcW w:w="805" w:type="dxa"/>
            <w:vAlign w:val="center"/>
          </w:tcPr>
          <w:p w14:paraId="1AC11AE5" w14:textId="27C58D9A" w:rsidR="00250141" w:rsidRPr="00BA337F" w:rsidRDefault="00B933BF" w:rsidP="00B933BF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1.0</w:t>
            </w:r>
          </w:p>
        </w:tc>
      </w:tr>
      <w:tr w:rsidR="00B975D2" w14:paraId="17E1E1C9" w14:textId="77777777" w:rsidTr="009B62E1">
        <w:tc>
          <w:tcPr>
            <w:tcW w:w="6925" w:type="dxa"/>
          </w:tcPr>
          <w:p w14:paraId="1B0C2AEF" w14:textId="74CC07FE" w:rsidR="00B975D2" w:rsidRDefault="00B975D2" w:rsidP="009B62E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Has </w:t>
            </w:r>
            <w:r w:rsidRPr="00BC2F75">
              <w:rPr>
                <w:rFonts w:cstheme="minorHAnsi"/>
                <w:b/>
                <w:sz w:val="28"/>
                <w:szCs w:val="28"/>
              </w:rPr>
              <w:t>paraphrased</w:t>
            </w:r>
            <w:r w:rsidRPr="00BA337F">
              <w:rPr>
                <w:rFonts w:cstheme="minorHAnsi"/>
                <w:sz w:val="28"/>
                <w:szCs w:val="28"/>
              </w:rPr>
              <w:t xml:space="preserve"> information from the literature; </w:t>
            </w:r>
            <w:r w:rsidRPr="00BC2F75">
              <w:rPr>
                <w:rFonts w:cstheme="minorHAnsi"/>
                <w:b/>
                <w:sz w:val="28"/>
                <w:szCs w:val="28"/>
              </w:rPr>
              <w:t>no</w:t>
            </w:r>
            <w:r w:rsidR="00695FAB" w:rsidRPr="00BC2F75">
              <w:rPr>
                <w:rFonts w:cstheme="minorHAnsi"/>
                <w:b/>
                <w:sz w:val="28"/>
                <w:szCs w:val="28"/>
              </w:rPr>
              <w:t xml:space="preserve"> direct quotations</w:t>
            </w:r>
            <w:r w:rsidR="00695FAB">
              <w:rPr>
                <w:rFonts w:cstheme="minorHAnsi"/>
                <w:sz w:val="28"/>
                <w:szCs w:val="28"/>
              </w:rPr>
              <w:t xml:space="preserve"> are used (p. 90).</w:t>
            </w:r>
          </w:p>
          <w:p w14:paraId="3CD7CE78" w14:textId="77777777" w:rsidR="00B975D2" w:rsidRPr="00BA337F" w:rsidRDefault="00B975D2" w:rsidP="009B62E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3E189B8C" w14:textId="77777777" w:rsidR="00B975D2" w:rsidRPr="00BA337F" w:rsidRDefault="00B975D2" w:rsidP="009B62E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900" w:type="dxa"/>
            <w:vAlign w:val="center"/>
          </w:tcPr>
          <w:p w14:paraId="51142E6A" w14:textId="67290082" w:rsidR="00B975D2" w:rsidRPr="00BA337F" w:rsidRDefault="00250141" w:rsidP="009B62E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805" w:type="dxa"/>
            <w:vAlign w:val="center"/>
          </w:tcPr>
          <w:p w14:paraId="0E456935" w14:textId="593E0F9B" w:rsidR="00B975D2" w:rsidRPr="00BA337F" w:rsidRDefault="00250141" w:rsidP="009B62E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0.25</w:t>
            </w:r>
          </w:p>
        </w:tc>
      </w:tr>
      <w:tr w:rsidR="00250141" w14:paraId="7C3EC185" w14:textId="77777777" w:rsidTr="009B62E1">
        <w:tc>
          <w:tcPr>
            <w:tcW w:w="6925" w:type="dxa"/>
          </w:tcPr>
          <w:p w14:paraId="78094197" w14:textId="74A43C21" w:rsidR="00250141" w:rsidRDefault="00250141" w:rsidP="00250141">
            <w:pPr>
              <w:rPr>
                <w:rFonts w:cstheme="minorHAnsi"/>
                <w:sz w:val="28"/>
                <w:szCs w:val="28"/>
              </w:rPr>
            </w:pPr>
            <w:r w:rsidRPr="00BA337F">
              <w:rPr>
                <w:rFonts w:cstheme="minorHAnsi"/>
                <w:sz w:val="28"/>
                <w:szCs w:val="28"/>
              </w:rPr>
              <w:t>Use</w:t>
            </w:r>
            <w:r>
              <w:rPr>
                <w:rFonts w:cstheme="minorHAnsi"/>
                <w:sz w:val="28"/>
                <w:szCs w:val="28"/>
              </w:rPr>
              <w:t>s</w:t>
            </w:r>
            <w:r w:rsidRPr="00BA337F">
              <w:rPr>
                <w:rFonts w:cstheme="minorHAnsi"/>
                <w:sz w:val="28"/>
                <w:szCs w:val="28"/>
              </w:rPr>
              <w:t xml:space="preserve"> proper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="00702504">
              <w:rPr>
                <w:rFonts w:cstheme="minorHAnsi"/>
                <w:b/>
                <w:sz w:val="28"/>
                <w:szCs w:val="28"/>
              </w:rPr>
              <w:t>APA</w:t>
            </w:r>
            <w:r w:rsidRPr="00BC2F75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695FAB" w:rsidRPr="00BC2F75">
              <w:rPr>
                <w:rFonts w:cstheme="minorHAnsi"/>
                <w:b/>
                <w:sz w:val="28"/>
                <w:szCs w:val="28"/>
              </w:rPr>
              <w:t>format</w:t>
            </w:r>
            <w:r w:rsidR="00695FAB">
              <w:rPr>
                <w:rFonts w:cstheme="minorHAnsi"/>
                <w:sz w:val="28"/>
                <w:szCs w:val="28"/>
              </w:rPr>
              <w:t xml:space="preserve"> for in-text references (pp 89-95).</w:t>
            </w:r>
          </w:p>
          <w:p w14:paraId="16262483" w14:textId="77777777" w:rsidR="00250141" w:rsidRPr="00BA337F" w:rsidRDefault="00250141" w:rsidP="002501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5053635F" w14:textId="1EA7066E" w:rsidR="00250141" w:rsidRPr="00BA337F" w:rsidRDefault="00250141" w:rsidP="002501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900" w:type="dxa"/>
            <w:vAlign w:val="center"/>
          </w:tcPr>
          <w:p w14:paraId="2A180CAE" w14:textId="275F9F8A" w:rsidR="00250141" w:rsidRPr="00BA337F" w:rsidRDefault="00250141" w:rsidP="002501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805" w:type="dxa"/>
            <w:vAlign w:val="center"/>
          </w:tcPr>
          <w:p w14:paraId="77AB2887" w14:textId="0F7756F5" w:rsidR="00250141" w:rsidRPr="00BA337F" w:rsidRDefault="00250141" w:rsidP="002501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0.25</w:t>
            </w:r>
          </w:p>
        </w:tc>
      </w:tr>
      <w:tr w:rsidR="00B933BF" w14:paraId="7FCB99D6" w14:textId="77777777" w:rsidTr="00921460">
        <w:tc>
          <w:tcPr>
            <w:tcW w:w="6925" w:type="dxa"/>
          </w:tcPr>
          <w:p w14:paraId="73A09E22" w14:textId="77777777" w:rsidR="00B933BF" w:rsidRPr="00BA337F" w:rsidRDefault="00B933BF" w:rsidP="00B933BF">
            <w:pPr>
              <w:rPr>
                <w:rFonts w:cstheme="minorHAnsi"/>
                <w:sz w:val="16"/>
                <w:szCs w:val="16"/>
              </w:rPr>
            </w:pPr>
          </w:p>
          <w:p w14:paraId="611DB2B6" w14:textId="347E2B5A" w:rsidR="00B933BF" w:rsidRDefault="00B933BF" w:rsidP="00B933BF">
            <w:pPr>
              <w:rPr>
                <w:rFonts w:cstheme="minorHAnsi"/>
                <w:sz w:val="28"/>
                <w:szCs w:val="28"/>
              </w:rPr>
            </w:pPr>
            <w:r w:rsidRPr="00BA337F">
              <w:rPr>
                <w:rFonts w:cstheme="minorHAnsi"/>
                <w:sz w:val="28"/>
                <w:szCs w:val="28"/>
              </w:rPr>
              <w:t>Provide</w:t>
            </w:r>
            <w:r>
              <w:rPr>
                <w:rFonts w:cstheme="minorHAnsi"/>
                <w:sz w:val="28"/>
                <w:szCs w:val="28"/>
              </w:rPr>
              <w:t>s</w:t>
            </w:r>
            <w:r w:rsidRPr="00BA337F">
              <w:rPr>
                <w:rFonts w:cstheme="minorHAnsi"/>
                <w:sz w:val="28"/>
                <w:szCs w:val="28"/>
              </w:rPr>
              <w:t xml:space="preserve"> </w:t>
            </w:r>
            <w:r w:rsidRPr="00BC2F75">
              <w:rPr>
                <w:rFonts w:cstheme="minorHAnsi"/>
                <w:b/>
                <w:sz w:val="28"/>
                <w:szCs w:val="28"/>
              </w:rPr>
              <w:t>just enough relevant</w:t>
            </w:r>
            <w:r w:rsidRPr="00BA337F">
              <w:rPr>
                <w:rFonts w:cstheme="minorHAnsi"/>
                <w:sz w:val="28"/>
                <w:szCs w:val="28"/>
              </w:rPr>
              <w:t xml:space="preserve"> background info</w:t>
            </w:r>
            <w:r w:rsidR="00BC2F75">
              <w:rPr>
                <w:rFonts w:cstheme="minorHAnsi"/>
                <w:sz w:val="28"/>
                <w:szCs w:val="28"/>
              </w:rPr>
              <w:t>rmation</w:t>
            </w:r>
            <w:r w:rsidRPr="00BA337F">
              <w:rPr>
                <w:rFonts w:cstheme="minorHAnsi"/>
                <w:sz w:val="28"/>
                <w:szCs w:val="28"/>
              </w:rPr>
              <w:t xml:space="preserve"> to allow reader to understand objectives of </w:t>
            </w:r>
            <w:r>
              <w:rPr>
                <w:rFonts w:cstheme="minorHAnsi"/>
                <w:sz w:val="28"/>
                <w:szCs w:val="28"/>
              </w:rPr>
              <w:t>the</w:t>
            </w:r>
            <w:r w:rsidRPr="00BA337F">
              <w:rPr>
                <w:rFonts w:cstheme="minorHAnsi"/>
                <w:sz w:val="28"/>
                <w:szCs w:val="28"/>
              </w:rPr>
              <w:t xml:space="preserve"> experiment. Too much info diverts attention from the specific goals.</w:t>
            </w:r>
          </w:p>
          <w:p w14:paraId="71E0DEE8" w14:textId="73DF85D2" w:rsidR="00B933BF" w:rsidRPr="00BA337F" w:rsidRDefault="00B933BF" w:rsidP="00B933B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5AD452CE" w14:textId="72FCF208" w:rsidR="00B933BF" w:rsidRPr="00BA337F" w:rsidRDefault="00B933BF" w:rsidP="00B933BF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900" w:type="dxa"/>
            <w:vAlign w:val="center"/>
          </w:tcPr>
          <w:p w14:paraId="1E7991AA" w14:textId="1CC552E3" w:rsidR="00B933BF" w:rsidRPr="00BA337F" w:rsidRDefault="00B933BF" w:rsidP="00B933BF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805" w:type="dxa"/>
            <w:vAlign w:val="center"/>
          </w:tcPr>
          <w:p w14:paraId="38D5DEA8" w14:textId="618D9563" w:rsidR="00B933BF" w:rsidRPr="00BA337F" w:rsidRDefault="00B933BF" w:rsidP="00B933BF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0.25</w:t>
            </w:r>
          </w:p>
        </w:tc>
      </w:tr>
      <w:tr w:rsidR="00BA337F" w14:paraId="3AE4100D" w14:textId="77777777" w:rsidTr="00921460">
        <w:tc>
          <w:tcPr>
            <w:tcW w:w="6925" w:type="dxa"/>
          </w:tcPr>
          <w:p w14:paraId="13D7A652" w14:textId="77777777" w:rsidR="00BA337F" w:rsidRPr="00BA337F" w:rsidRDefault="00BA337F" w:rsidP="00BA337F">
            <w:pPr>
              <w:rPr>
                <w:rFonts w:cstheme="minorHAnsi"/>
                <w:sz w:val="16"/>
                <w:szCs w:val="16"/>
              </w:rPr>
            </w:pPr>
          </w:p>
          <w:p w14:paraId="59A88FF2" w14:textId="521FED42" w:rsidR="00BA337F" w:rsidRDefault="00BA337F" w:rsidP="00BA337F">
            <w:pPr>
              <w:rPr>
                <w:rFonts w:cstheme="minorHAnsi"/>
                <w:sz w:val="28"/>
                <w:szCs w:val="28"/>
              </w:rPr>
            </w:pPr>
            <w:r w:rsidRPr="00BA337F">
              <w:rPr>
                <w:rFonts w:cstheme="minorHAnsi"/>
                <w:sz w:val="28"/>
                <w:szCs w:val="28"/>
              </w:rPr>
              <w:t>Do</w:t>
            </w:r>
            <w:r w:rsidR="00B975D2">
              <w:rPr>
                <w:rFonts w:cstheme="minorHAnsi"/>
                <w:sz w:val="28"/>
                <w:szCs w:val="28"/>
              </w:rPr>
              <w:t>es</w:t>
            </w:r>
            <w:r w:rsidRPr="00BA337F">
              <w:rPr>
                <w:rFonts w:cstheme="minorHAnsi"/>
                <w:sz w:val="28"/>
                <w:szCs w:val="28"/>
              </w:rPr>
              <w:t xml:space="preserve"> </w:t>
            </w:r>
            <w:r w:rsidRPr="00A60C75">
              <w:rPr>
                <w:rFonts w:cstheme="minorHAnsi"/>
                <w:b/>
                <w:bCs/>
                <w:sz w:val="28"/>
                <w:szCs w:val="28"/>
              </w:rPr>
              <w:t xml:space="preserve">not </w:t>
            </w:r>
            <w:r w:rsidR="00A60C75" w:rsidRPr="00A60C75">
              <w:rPr>
                <w:rFonts w:cstheme="minorHAnsi"/>
                <w:b/>
                <w:bCs/>
                <w:sz w:val="28"/>
                <w:szCs w:val="28"/>
              </w:rPr>
              <w:t>cite</w:t>
            </w:r>
            <w:r w:rsidRPr="00BC2F75">
              <w:rPr>
                <w:rFonts w:cstheme="minorHAnsi"/>
                <w:b/>
                <w:sz w:val="28"/>
                <w:szCs w:val="28"/>
              </w:rPr>
              <w:t xml:space="preserve"> common knowledge</w:t>
            </w:r>
            <w:r w:rsidRPr="00BA337F">
              <w:rPr>
                <w:rFonts w:cstheme="minorHAnsi"/>
                <w:sz w:val="28"/>
                <w:szCs w:val="28"/>
              </w:rPr>
              <w:t xml:space="preserve"> i.e., familiar to your audience.</w:t>
            </w:r>
            <w:r w:rsidR="00A60C75">
              <w:rPr>
                <w:rFonts w:cstheme="minorHAnsi"/>
                <w:sz w:val="28"/>
                <w:szCs w:val="28"/>
              </w:rPr>
              <w:t xml:space="preserve"> (pp. 44 and 86)</w:t>
            </w:r>
          </w:p>
          <w:p w14:paraId="64FD4692" w14:textId="097B48E8" w:rsidR="00BA337F" w:rsidRPr="00BA337F" w:rsidRDefault="00BA337F" w:rsidP="00BA337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63893AA2" w14:textId="2FBB07F4" w:rsidR="00BA337F" w:rsidRPr="00BA337F" w:rsidRDefault="00BA337F" w:rsidP="00BA337F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900" w:type="dxa"/>
            <w:vAlign w:val="center"/>
          </w:tcPr>
          <w:p w14:paraId="229B52C3" w14:textId="352CDA5B" w:rsidR="00BA337F" w:rsidRPr="00BA337F" w:rsidRDefault="00BA337F" w:rsidP="00BA337F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0.25</w:t>
            </w:r>
          </w:p>
        </w:tc>
        <w:tc>
          <w:tcPr>
            <w:tcW w:w="805" w:type="dxa"/>
            <w:vAlign w:val="center"/>
          </w:tcPr>
          <w:p w14:paraId="3BC2CA9F" w14:textId="14C1B02D" w:rsidR="00BA337F" w:rsidRPr="00BA337F" w:rsidRDefault="00BA337F" w:rsidP="00BA337F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0.5</w:t>
            </w:r>
          </w:p>
        </w:tc>
      </w:tr>
      <w:tr w:rsidR="00BA337F" w14:paraId="60F28186" w14:textId="77777777" w:rsidTr="00921460">
        <w:tc>
          <w:tcPr>
            <w:tcW w:w="6925" w:type="dxa"/>
          </w:tcPr>
          <w:p w14:paraId="66FBFE17" w14:textId="61CF8177" w:rsidR="00BA337F" w:rsidRDefault="00B975D2" w:rsidP="00BA337F">
            <w:pPr>
              <w:rPr>
                <w:rFonts w:cstheme="minorHAnsi"/>
                <w:sz w:val="28"/>
                <w:szCs w:val="28"/>
              </w:rPr>
            </w:pPr>
            <w:r w:rsidRPr="00B975D2">
              <w:rPr>
                <w:rFonts w:cstheme="minorHAnsi"/>
                <w:b/>
                <w:sz w:val="28"/>
                <w:szCs w:val="28"/>
              </w:rPr>
              <w:t>Specific experiment</w:t>
            </w:r>
            <w:r>
              <w:rPr>
                <w:rFonts w:cstheme="minorHAnsi"/>
                <w:sz w:val="28"/>
                <w:szCs w:val="28"/>
              </w:rPr>
              <w:t>: provides</w:t>
            </w:r>
            <w:r w:rsidR="00BA337F" w:rsidRPr="00BA337F">
              <w:rPr>
                <w:rFonts w:cstheme="minorHAnsi"/>
                <w:sz w:val="28"/>
                <w:szCs w:val="28"/>
              </w:rPr>
              <w:t xml:space="preserve"> a </w:t>
            </w:r>
            <w:r>
              <w:rPr>
                <w:rFonts w:cstheme="minorHAnsi"/>
                <w:sz w:val="28"/>
                <w:szCs w:val="28"/>
              </w:rPr>
              <w:t xml:space="preserve">scientific </w:t>
            </w:r>
            <w:r w:rsidR="00BA337F" w:rsidRPr="00BA337F">
              <w:rPr>
                <w:rFonts w:cstheme="minorHAnsi"/>
                <w:sz w:val="28"/>
                <w:szCs w:val="28"/>
              </w:rPr>
              <w:t xml:space="preserve">question or unresolved problem related to </w:t>
            </w:r>
            <w:r w:rsidR="00695FAB">
              <w:rPr>
                <w:rFonts w:cstheme="minorHAnsi"/>
                <w:sz w:val="28"/>
                <w:szCs w:val="28"/>
              </w:rPr>
              <w:t>the broader context</w:t>
            </w:r>
            <w:r w:rsidR="00250141">
              <w:rPr>
                <w:rFonts w:cstheme="minorHAnsi"/>
                <w:sz w:val="28"/>
                <w:szCs w:val="28"/>
              </w:rPr>
              <w:t xml:space="preserve">. This part </w:t>
            </w:r>
            <w:r w:rsidR="00BA337F" w:rsidRPr="00BA337F">
              <w:rPr>
                <w:rFonts w:cstheme="minorHAnsi"/>
                <w:sz w:val="28"/>
                <w:szCs w:val="28"/>
              </w:rPr>
              <w:t xml:space="preserve">should help reader understand why </w:t>
            </w:r>
            <w:r>
              <w:rPr>
                <w:rFonts w:cstheme="minorHAnsi"/>
                <w:sz w:val="28"/>
                <w:szCs w:val="28"/>
              </w:rPr>
              <w:t>the expe</w:t>
            </w:r>
            <w:r w:rsidR="00BC2F75">
              <w:rPr>
                <w:rFonts w:cstheme="minorHAnsi"/>
                <w:sz w:val="28"/>
                <w:szCs w:val="28"/>
              </w:rPr>
              <w:t>riment was conducted</w:t>
            </w:r>
            <w:r w:rsidR="00695FAB">
              <w:rPr>
                <w:rFonts w:cstheme="minorHAnsi"/>
                <w:sz w:val="28"/>
                <w:szCs w:val="28"/>
              </w:rPr>
              <w:t xml:space="preserve"> (pp. 84-86)</w:t>
            </w:r>
            <w:r w:rsidR="00BC2F75">
              <w:rPr>
                <w:rFonts w:cstheme="minorHAnsi"/>
                <w:sz w:val="28"/>
                <w:szCs w:val="28"/>
              </w:rPr>
              <w:t>.</w:t>
            </w:r>
          </w:p>
          <w:p w14:paraId="35491B2A" w14:textId="0BC38618" w:rsidR="00BA337F" w:rsidRPr="00BA337F" w:rsidRDefault="00BA337F" w:rsidP="00BA337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50A3DA05" w14:textId="0278ADBC" w:rsidR="00BA337F" w:rsidRPr="00BA337F" w:rsidRDefault="00BA337F" w:rsidP="00BA337F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900" w:type="dxa"/>
            <w:vAlign w:val="center"/>
          </w:tcPr>
          <w:p w14:paraId="38EFE1C3" w14:textId="4A432035" w:rsidR="00BA337F" w:rsidRPr="00BA337F" w:rsidRDefault="00BA337F" w:rsidP="00BA337F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0.25</w:t>
            </w:r>
          </w:p>
        </w:tc>
        <w:tc>
          <w:tcPr>
            <w:tcW w:w="805" w:type="dxa"/>
            <w:vAlign w:val="center"/>
          </w:tcPr>
          <w:p w14:paraId="65B4B78D" w14:textId="51E9BC77" w:rsidR="00BA337F" w:rsidRPr="00BA337F" w:rsidRDefault="00BA337F" w:rsidP="00BA337F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0.5</w:t>
            </w:r>
          </w:p>
        </w:tc>
      </w:tr>
      <w:tr w:rsidR="00250141" w14:paraId="202DC8D2" w14:textId="77777777" w:rsidTr="00921460">
        <w:tc>
          <w:tcPr>
            <w:tcW w:w="6925" w:type="dxa"/>
          </w:tcPr>
          <w:p w14:paraId="13CCEB59" w14:textId="77777777" w:rsidR="00250141" w:rsidRPr="00BA337F" w:rsidRDefault="00250141" w:rsidP="00250141">
            <w:pPr>
              <w:rPr>
                <w:rFonts w:cstheme="minorHAnsi"/>
                <w:sz w:val="16"/>
                <w:szCs w:val="16"/>
              </w:rPr>
            </w:pPr>
          </w:p>
          <w:p w14:paraId="4D346F70" w14:textId="56B185BF" w:rsidR="00250141" w:rsidRDefault="00250141" w:rsidP="00250141">
            <w:pPr>
              <w:rPr>
                <w:rFonts w:cstheme="minorHAnsi"/>
                <w:sz w:val="28"/>
                <w:szCs w:val="28"/>
              </w:rPr>
            </w:pPr>
            <w:r w:rsidRPr="00B975D2">
              <w:rPr>
                <w:rFonts w:cstheme="minorHAnsi"/>
                <w:b/>
                <w:sz w:val="28"/>
                <w:szCs w:val="28"/>
              </w:rPr>
              <w:t>Specific experiment</w:t>
            </w:r>
            <w:r>
              <w:rPr>
                <w:rFonts w:cstheme="minorHAnsi"/>
                <w:sz w:val="28"/>
                <w:szCs w:val="28"/>
              </w:rPr>
              <w:t>: states</w:t>
            </w:r>
            <w:r w:rsidRPr="00BA337F">
              <w:rPr>
                <w:rFonts w:cstheme="minorHAnsi"/>
                <w:sz w:val="28"/>
                <w:szCs w:val="28"/>
              </w:rPr>
              <w:t xml:space="preserve"> objectives of </w:t>
            </w:r>
            <w:r>
              <w:rPr>
                <w:rFonts w:cstheme="minorHAnsi"/>
                <w:sz w:val="28"/>
                <w:szCs w:val="28"/>
              </w:rPr>
              <w:t>the</w:t>
            </w:r>
            <w:r w:rsidRPr="00BA337F">
              <w:rPr>
                <w:rFonts w:cstheme="minorHAnsi"/>
                <w:sz w:val="28"/>
                <w:szCs w:val="28"/>
              </w:rPr>
              <w:t xml:space="preserve"> experiment and clearly reference</w:t>
            </w:r>
            <w:r>
              <w:rPr>
                <w:rFonts w:cstheme="minorHAnsi"/>
                <w:sz w:val="28"/>
                <w:szCs w:val="28"/>
              </w:rPr>
              <w:t>s</w:t>
            </w:r>
            <w:r w:rsidRPr="00BA337F">
              <w:rPr>
                <w:rFonts w:cstheme="minorHAnsi"/>
                <w:sz w:val="28"/>
                <w:szCs w:val="28"/>
              </w:rPr>
              <w:t xml:space="preserve"> hypothesis in the last paragraph, i.e., “The hypothesis of the experiment is . . .”</w:t>
            </w:r>
            <w:r w:rsidR="00695FAB">
              <w:rPr>
                <w:rFonts w:cstheme="minorHAnsi"/>
                <w:sz w:val="28"/>
                <w:szCs w:val="28"/>
              </w:rPr>
              <w:t xml:space="preserve"> (pp. 84-86)</w:t>
            </w:r>
          </w:p>
          <w:p w14:paraId="6E442F35" w14:textId="23674E52" w:rsidR="00250141" w:rsidRPr="00BA337F" w:rsidRDefault="00250141" w:rsidP="002501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48D40894" w14:textId="6CEB59F0" w:rsidR="00250141" w:rsidRPr="00BA337F" w:rsidRDefault="00250141" w:rsidP="002501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900" w:type="dxa"/>
            <w:vAlign w:val="center"/>
          </w:tcPr>
          <w:p w14:paraId="0959E737" w14:textId="69B7B08F" w:rsidR="00250141" w:rsidRPr="00BA337F" w:rsidRDefault="00250141" w:rsidP="002501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0.25</w:t>
            </w:r>
          </w:p>
        </w:tc>
        <w:tc>
          <w:tcPr>
            <w:tcW w:w="805" w:type="dxa"/>
            <w:vAlign w:val="center"/>
          </w:tcPr>
          <w:p w14:paraId="5907ED77" w14:textId="7CCAA11C" w:rsidR="00250141" w:rsidRPr="00BA337F" w:rsidRDefault="00250141" w:rsidP="002501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0.5</w:t>
            </w:r>
          </w:p>
        </w:tc>
      </w:tr>
      <w:tr w:rsidR="00250141" w14:paraId="493ACFF1" w14:textId="77777777" w:rsidTr="00921460">
        <w:tc>
          <w:tcPr>
            <w:tcW w:w="6925" w:type="dxa"/>
          </w:tcPr>
          <w:p w14:paraId="28E597BF" w14:textId="62BEF613" w:rsidR="00250141" w:rsidRPr="00BA337F" w:rsidRDefault="00250141" w:rsidP="00250141">
            <w:pPr>
              <w:rPr>
                <w:rFonts w:cstheme="minorHAnsi"/>
                <w:bCs/>
                <w:sz w:val="16"/>
                <w:szCs w:val="16"/>
              </w:rPr>
            </w:pPr>
          </w:p>
          <w:p w14:paraId="5C4BD7D4" w14:textId="02DE1855" w:rsidR="00250141" w:rsidRPr="00F51F5C" w:rsidRDefault="00250141" w:rsidP="00250141">
            <w:pPr>
              <w:rPr>
                <w:rFonts w:cstheme="minorHAnsi"/>
                <w:b/>
                <w:sz w:val="28"/>
                <w:szCs w:val="28"/>
              </w:rPr>
            </w:pPr>
            <w:r w:rsidRPr="00BA337F">
              <w:rPr>
                <w:rFonts w:cstheme="minorHAnsi"/>
                <w:bCs/>
                <w:sz w:val="28"/>
                <w:szCs w:val="28"/>
              </w:rPr>
              <w:t xml:space="preserve">Provide </w:t>
            </w:r>
            <w:r w:rsidR="00702504">
              <w:rPr>
                <w:rFonts w:cstheme="minorHAnsi"/>
                <w:b/>
                <w:bCs/>
                <w:sz w:val="28"/>
                <w:szCs w:val="28"/>
              </w:rPr>
              <w:t>Three</w:t>
            </w:r>
            <w:r w:rsidR="00BC2F75">
              <w:rPr>
                <w:rFonts w:cstheme="minorHAnsi"/>
                <w:bCs/>
                <w:sz w:val="28"/>
                <w:szCs w:val="28"/>
              </w:rPr>
              <w:t xml:space="preserve"> </w:t>
            </w:r>
            <w:r w:rsidRPr="00BA337F">
              <w:rPr>
                <w:rFonts w:cstheme="minorHAnsi"/>
                <w:bCs/>
                <w:sz w:val="28"/>
                <w:szCs w:val="28"/>
              </w:rPr>
              <w:t>complete end text reference</w:t>
            </w:r>
            <w:r>
              <w:rPr>
                <w:rFonts w:cstheme="minorHAnsi"/>
                <w:bCs/>
                <w:sz w:val="28"/>
                <w:szCs w:val="28"/>
              </w:rPr>
              <w:t>s</w:t>
            </w:r>
            <w:r w:rsidRPr="00BA337F">
              <w:rPr>
                <w:rFonts w:cstheme="minorHAnsi"/>
                <w:bCs/>
                <w:sz w:val="28"/>
                <w:szCs w:val="28"/>
              </w:rPr>
              <w:t xml:space="preserve"> in proper </w:t>
            </w:r>
            <w:r w:rsidR="00702504">
              <w:rPr>
                <w:rFonts w:cstheme="minorHAnsi"/>
                <w:bCs/>
                <w:sz w:val="28"/>
                <w:szCs w:val="28"/>
              </w:rPr>
              <w:t xml:space="preserve">APA </w:t>
            </w:r>
            <w:r>
              <w:rPr>
                <w:rFonts w:cstheme="minorHAnsi"/>
                <w:bCs/>
                <w:sz w:val="28"/>
                <w:szCs w:val="28"/>
              </w:rPr>
              <w:t xml:space="preserve"> </w:t>
            </w:r>
            <w:r w:rsidRPr="00BA337F">
              <w:rPr>
                <w:rFonts w:cstheme="minorHAnsi"/>
                <w:bCs/>
                <w:sz w:val="28"/>
                <w:szCs w:val="28"/>
              </w:rPr>
              <w:t>format</w:t>
            </w:r>
            <w:r>
              <w:rPr>
                <w:rFonts w:cstheme="minorHAnsi"/>
                <w:bCs/>
                <w:sz w:val="28"/>
                <w:szCs w:val="28"/>
              </w:rPr>
              <w:t xml:space="preserve"> – </w:t>
            </w:r>
            <w:r w:rsidRPr="00F51F5C">
              <w:rPr>
                <w:rFonts w:cstheme="minorHAnsi"/>
                <w:b/>
                <w:sz w:val="28"/>
                <w:szCs w:val="28"/>
              </w:rPr>
              <w:t xml:space="preserve">Report will </w:t>
            </w:r>
            <w:r>
              <w:rPr>
                <w:rFonts w:cstheme="minorHAnsi"/>
                <w:b/>
                <w:sz w:val="28"/>
                <w:szCs w:val="28"/>
              </w:rPr>
              <w:t>be assigned zero points</w:t>
            </w:r>
            <w:r w:rsidRPr="00F51F5C">
              <w:rPr>
                <w:rFonts w:cstheme="minorHAnsi"/>
                <w:b/>
                <w:sz w:val="28"/>
                <w:szCs w:val="28"/>
              </w:rPr>
              <w:t xml:space="preserve"> if missing</w:t>
            </w:r>
            <w:r>
              <w:rPr>
                <w:rFonts w:cstheme="minorHAnsi"/>
                <w:b/>
                <w:sz w:val="28"/>
                <w:szCs w:val="28"/>
              </w:rPr>
              <w:t>!</w:t>
            </w:r>
          </w:p>
          <w:p w14:paraId="0B34E24B" w14:textId="6261C83E" w:rsidR="00250141" w:rsidRPr="00BA337F" w:rsidRDefault="00250141" w:rsidP="002501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06DA1909" w14:textId="4AAD0441" w:rsidR="00250141" w:rsidRPr="00BA337F" w:rsidRDefault="00250141" w:rsidP="002501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900" w:type="dxa"/>
            <w:vAlign w:val="center"/>
          </w:tcPr>
          <w:p w14:paraId="77FF342D" w14:textId="27CB2454" w:rsidR="00250141" w:rsidRPr="00BA337F" w:rsidRDefault="00250141" w:rsidP="002501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805" w:type="dxa"/>
            <w:vAlign w:val="center"/>
          </w:tcPr>
          <w:p w14:paraId="14818E3F" w14:textId="4DCC2B93" w:rsidR="00250141" w:rsidRPr="00BA337F" w:rsidRDefault="00250141" w:rsidP="002501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0.25</w:t>
            </w:r>
          </w:p>
        </w:tc>
      </w:tr>
    </w:tbl>
    <w:p w14:paraId="352A29D5" w14:textId="77777777" w:rsidR="00250141" w:rsidRPr="00250141" w:rsidRDefault="00250141" w:rsidP="00250141">
      <w:pPr>
        <w:spacing w:after="0" w:line="240" w:lineRule="auto"/>
        <w:jc w:val="both"/>
        <w:rPr>
          <w:sz w:val="16"/>
          <w:szCs w:val="16"/>
        </w:rPr>
      </w:pPr>
    </w:p>
    <w:p w14:paraId="6338860D" w14:textId="04AC3245" w:rsidR="00921460" w:rsidRPr="00BA337F" w:rsidRDefault="00BA337F" w:rsidP="00250141">
      <w:pPr>
        <w:ind w:left="4320" w:firstLine="720"/>
        <w:rPr>
          <w:sz w:val="28"/>
          <w:szCs w:val="28"/>
        </w:rPr>
      </w:pPr>
      <w:r>
        <w:rPr>
          <w:sz w:val="28"/>
          <w:szCs w:val="28"/>
        </w:rPr>
        <w:t>Total</w:t>
      </w:r>
      <w:r w:rsidR="00250141">
        <w:rPr>
          <w:sz w:val="28"/>
          <w:szCs w:val="28"/>
        </w:rPr>
        <w:t xml:space="preserve">:  ____________ out of </w:t>
      </w:r>
      <w:r w:rsidR="00E95524">
        <w:rPr>
          <w:sz w:val="28"/>
          <w:szCs w:val="28"/>
        </w:rPr>
        <w:t>5</w:t>
      </w:r>
      <w:r w:rsidR="00250141">
        <w:rPr>
          <w:sz w:val="28"/>
          <w:szCs w:val="28"/>
        </w:rPr>
        <w:t xml:space="preserve"> points</w:t>
      </w:r>
    </w:p>
    <w:sectPr w:rsidR="00921460" w:rsidRPr="00BA337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9A102" w14:textId="77777777" w:rsidR="0041537E" w:rsidRDefault="0041537E" w:rsidP="00BA337F">
      <w:pPr>
        <w:spacing w:after="0" w:line="240" w:lineRule="auto"/>
      </w:pPr>
      <w:r>
        <w:separator/>
      </w:r>
    </w:p>
  </w:endnote>
  <w:endnote w:type="continuationSeparator" w:id="0">
    <w:p w14:paraId="0E3A3554" w14:textId="77777777" w:rsidR="0041537E" w:rsidRDefault="0041537E" w:rsidP="00BA3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140C6A" w14:textId="77777777" w:rsidR="0041537E" w:rsidRDefault="0041537E" w:rsidP="00BA337F">
      <w:pPr>
        <w:spacing w:after="0" w:line="240" w:lineRule="auto"/>
      </w:pPr>
      <w:r>
        <w:separator/>
      </w:r>
    </w:p>
  </w:footnote>
  <w:footnote w:type="continuationSeparator" w:id="0">
    <w:p w14:paraId="2322B376" w14:textId="77777777" w:rsidR="0041537E" w:rsidRDefault="0041537E" w:rsidP="00BA3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53DF33" w14:textId="39DEF7FD" w:rsidR="00BA337F" w:rsidRPr="00BA337F" w:rsidRDefault="00BA337F" w:rsidP="00B975D2">
    <w:pPr>
      <w:spacing w:after="0" w:line="240" w:lineRule="auto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460"/>
    <w:rsid w:val="00050645"/>
    <w:rsid w:val="000877D5"/>
    <w:rsid w:val="00250141"/>
    <w:rsid w:val="00323B6B"/>
    <w:rsid w:val="00391180"/>
    <w:rsid w:val="0041537E"/>
    <w:rsid w:val="004A0762"/>
    <w:rsid w:val="006238E6"/>
    <w:rsid w:val="00695FAB"/>
    <w:rsid w:val="00702504"/>
    <w:rsid w:val="0077186F"/>
    <w:rsid w:val="00921460"/>
    <w:rsid w:val="00A60C75"/>
    <w:rsid w:val="00B933BF"/>
    <w:rsid w:val="00B975D2"/>
    <w:rsid w:val="00BA337F"/>
    <w:rsid w:val="00BC2F75"/>
    <w:rsid w:val="00BE4177"/>
    <w:rsid w:val="00D41D84"/>
    <w:rsid w:val="00E67A4C"/>
    <w:rsid w:val="00E95524"/>
    <w:rsid w:val="00F5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F5E07"/>
  <w15:chartTrackingRefBased/>
  <w15:docId w15:val="{9A8A9381-8F53-4D19-98B5-8E0F1F9AC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1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3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37F"/>
  </w:style>
  <w:style w:type="paragraph" w:styleId="Footer">
    <w:name w:val="footer"/>
    <w:basedOn w:val="Normal"/>
    <w:link w:val="FooterChar"/>
    <w:uiPriority w:val="99"/>
    <w:unhideWhenUsed/>
    <w:rsid w:val="00BA3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Davis</dc:creator>
  <cp:keywords/>
  <dc:description/>
  <cp:lastModifiedBy>Alhazmi, Muath</cp:lastModifiedBy>
  <cp:revision>3</cp:revision>
  <dcterms:created xsi:type="dcterms:W3CDTF">2020-08-28T15:09:00Z</dcterms:created>
  <dcterms:modified xsi:type="dcterms:W3CDTF">2020-11-02T05:16:00Z</dcterms:modified>
</cp:coreProperties>
</file>